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B3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马关县中医医院询价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公告</w:t>
      </w:r>
    </w:p>
    <w:p w14:paraId="4B2DB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2B34B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一、项目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基本情况</w:t>
      </w:r>
    </w:p>
    <w:p w14:paraId="6B53C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（一）项目名称：马关县中医医院采购灭火器项目</w:t>
      </w:r>
    </w:p>
    <w:p w14:paraId="155A0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（二）项目地点：马关县中医医院院内采购人指定位置</w:t>
      </w:r>
    </w:p>
    <w:p w14:paraId="10A34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（三）资金来源：自筹资金</w:t>
      </w:r>
    </w:p>
    <w:p w14:paraId="7AE4D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（四）采购预算：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24000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元</w:t>
      </w:r>
    </w:p>
    <w:p w14:paraId="7DFFC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（五）采购方式：院内询价采购</w:t>
      </w:r>
    </w:p>
    <w:p w14:paraId="3FF3F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（六）采购数量：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约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400个（以实际数量为准）</w:t>
      </w:r>
    </w:p>
    <w:p w14:paraId="7A62B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（七）质量标准：符合国家现行消防器材相关标准，即手提式灭火器需符合强制性国家标准GB 4351-2023，通过消防检查验收。</w:t>
      </w:r>
    </w:p>
    <w:p w14:paraId="75A31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八）项目概况：为进一步加强我院消防安全管理，消除消防安全隐患，保障医院医疗秩序及人员财产安全，马关县中医医院现就灭火器采购项目采用院内询价方式进行采购，欢迎符合资格条件的供应商前来参与报价，现将有关事项公告如下：</w:t>
      </w:r>
    </w:p>
    <w:p w14:paraId="70AD7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二、采购项目范围及技术要求：</w:t>
      </w:r>
    </w:p>
    <w:tbl>
      <w:tblPr>
        <w:tblStyle w:val="9"/>
        <w:tblW w:w="4997" w:type="pct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782"/>
        <w:gridCol w:w="1017"/>
        <w:gridCol w:w="480"/>
        <w:gridCol w:w="702"/>
        <w:gridCol w:w="500"/>
        <w:gridCol w:w="559"/>
        <w:gridCol w:w="4560"/>
      </w:tblGrid>
      <w:tr w14:paraId="7B40166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64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3181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3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12ED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物资名称</w:t>
            </w:r>
          </w:p>
        </w:tc>
        <w:tc>
          <w:tcPr>
            <w:tcW w:w="56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6415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规格型号</w:t>
            </w:r>
          </w:p>
        </w:tc>
        <w:tc>
          <w:tcPr>
            <w:tcW w:w="264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ADD4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386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5C3D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275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8A5A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单价</w:t>
            </w: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116D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2511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EF0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技术参数及要求</w:t>
            </w:r>
          </w:p>
        </w:tc>
      </w:tr>
      <w:tr w14:paraId="538830DC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4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F36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3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0474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手提式 ABC 干粉灭火器</w:t>
            </w:r>
          </w:p>
        </w:tc>
        <w:tc>
          <w:tcPr>
            <w:tcW w:w="56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34EA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MFZ/ABC4</w:t>
            </w:r>
            <w:r>
              <w:rPr>
                <w:rFonts w:hint="eastAsia" w:ascii="Times New Roman" w:hAnsi="Times New Roman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4kg</w:t>
            </w:r>
            <w:r>
              <w:rPr>
                <w:rFonts w:hint="eastAsia" w:ascii="Times New Roman" w:hAnsi="Times New Roman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264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279A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具</w:t>
            </w:r>
          </w:p>
        </w:tc>
        <w:tc>
          <w:tcPr>
            <w:tcW w:w="386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4A2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aps w:val="0"/>
                <w:spacing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aps w:val="0"/>
                <w:spacing w:val="0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caps w:val="0"/>
                <w:spacing w:val="0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aps w:val="0"/>
                <w:spacing w:val="0"/>
                <w:lang w:val="en-US" w:eastAsia="zh-CN"/>
              </w:rPr>
              <w:t>0</w:t>
            </w:r>
          </w:p>
        </w:tc>
        <w:tc>
          <w:tcPr>
            <w:tcW w:w="275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FCA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aps w:val="0"/>
                <w:spacing w:val="0"/>
              </w:rPr>
            </w:pP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54D5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aps w:val="0"/>
                <w:spacing w:val="0"/>
              </w:rPr>
            </w:pPr>
          </w:p>
        </w:tc>
        <w:tc>
          <w:tcPr>
            <w:tcW w:w="2511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32AB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caps w:val="0"/>
                <w:spacing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1. 符合</w:t>
            </w:r>
            <w:r>
              <w:rPr>
                <w:rFonts w:hint="eastAsia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GB 4351-2023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标准，</w:t>
            </w:r>
            <w:r>
              <w:rPr>
                <w:rFonts w:hint="eastAsia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具有3C认证</w:t>
            </w:r>
            <w:r>
              <w:rPr>
                <w:rStyle w:val="12"/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、产品合格证、提供检验报告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2. 灭火剂为 ABC 干粉，灭火级别</w:t>
            </w:r>
            <w:r>
              <w:rPr>
                <w:rFonts w:hint="eastAsia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≥2A</w:t>
            </w:r>
            <w:r>
              <w:rPr>
                <w:rFonts w:hint="default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55B，适</w:t>
            </w:r>
            <w:r>
              <w:rPr>
                <w:rFonts w:hint="eastAsia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用于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A/B/C/E 类火灾；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3. 压力正常，瓶体完好无锈蚀，有效期不少于5年；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4. 含运输、卸货、安装摆放、旧瓶清运</w:t>
            </w:r>
            <w:r>
              <w:rPr>
                <w:rFonts w:hint="eastAsia" w:ascii="Times New Roman" w:hAnsi="Times New Roman" w:cs="Times New Roman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</w:tbl>
    <w:p w14:paraId="2FFAA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注：报价为全费用综合单价，包含产品费、税费、运输费、装卸费、旧灭火器清运、售后服务费等一切费用，采购人不再另行支付其他费用。</w:t>
      </w:r>
    </w:p>
    <w:p w14:paraId="1489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三、供应商资格要求</w:t>
      </w:r>
    </w:p>
    <w:p w14:paraId="3CB9B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（一）具有独立法人资格，持有有效的营业执照，经营范围包含消防器材销售、安防设备等相关内容；</w:t>
      </w:r>
    </w:p>
    <w:p w14:paraId="7CE7B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（二）具备良好商业信誉，未被列入“信用中国”失信被执行人、重大税收违法失信名单、政府采购严重违法失信行为；</w:t>
      </w:r>
    </w:p>
    <w:p w14:paraId="5DE18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（三）提供所投产品CCC认证证书、型式检验报告、出厂合格证、灭火剂检测报告，证书在有效期内且可在应急管理部官网核验；</w:t>
      </w:r>
    </w:p>
    <w:p w14:paraId="6FE15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（四）本项目不接受联合体报价，不允许分包、转包。</w:t>
      </w:r>
    </w:p>
    <w:p w14:paraId="1C3BA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四、报价文件组成（加盖单位公章，密封提交）</w:t>
      </w:r>
    </w:p>
    <w:p w14:paraId="790ED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（一）报价函及分项报价明细表（含单价、总价）；</w:t>
      </w:r>
    </w:p>
    <w:p w14:paraId="256AB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（二）营业执照复印件、法人身份证复印件；</w:t>
      </w:r>
    </w:p>
    <w:p w14:paraId="3BA61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（三）信用中国查询截图；</w:t>
      </w:r>
    </w:p>
    <w:p w14:paraId="4CDD0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（四）产品3C认证、合格证、检测报告；</w:t>
      </w:r>
    </w:p>
    <w:p w14:paraId="1B4B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（五）售后服务承诺、供货及质保承诺；</w:t>
      </w:r>
    </w:p>
    <w:p w14:paraId="048D1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（六）其他采购人需要的相关证明材料。</w:t>
      </w:r>
    </w:p>
    <w:p w14:paraId="72B27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五、询价时间、地点及方式</w:t>
      </w:r>
    </w:p>
    <w:p w14:paraId="7D403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）报价文件递交截止时间：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2026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年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月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8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日</w:t>
      </w:r>
      <w:bookmarkStart w:id="0" w:name="_GoBack"/>
      <w:bookmarkEnd w:id="0"/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（北京时间，逾期不予受理）</w:t>
      </w:r>
    </w:p>
    <w:p w14:paraId="25FAA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）递交地点：马关县中医医院</w:t>
      </w:r>
      <w:r>
        <w:rPr>
          <w:rFonts w:hint="eastAsia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总务科</w:t>
      </w:r>
    </w:p>
    <w:p w14:paraId="12F41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）询价评审时间：同报价截止时间</w:t>
      </w:r>
    </w:p>
    <w:p w14:paraId="39B65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）评审原则：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按 “质量合格、报价最低” 原则确定中选供应商</w:t>
      </w:r>
      <w:r>
        <w:rPr>
          <w:rFonts w:hint="default" w:ascii="Times New Roman" w:hAnsi="Times New Roman" w:eastAsia="方正楷体_GBK" w:cs="Times New Roman"/>
          <w:b w:val="0"/>
          <w:bCs w:val="0"/>
          <w:color w:val="auto"/>
          <w:sz w:val="32"/>
          <w:szCs w:val="32"/>
          <w:u w:val="none"/>
          <w:lang w:eastAsia="zh-CN"/>
        </w:rPr>
        <w:t>。</w:t>
      </w:r>
    </w:p>
    <w:p w14:paraId="2061E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六、其他事项​</w:t>
      </w:r>
    </w:p>
    <w:p w14:paraId="3EEDE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（一）报价人须对所提交全部资料的真实性、合法性、有效性负责，若经查实存在弄虚作假行为，将立即取消其本次报价资格，并将其列入采购人黑名单，3年内不得参与采购人组织的任何采购项目。</w:t>
      </w:r>
    </w:p>
    <w:p w14:paraId="70DAF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（二）供应商须实地踏勘或了解现场需求，自行承担踏勘及报价风险；</w:t>
      </w:r>
    </w:p>
    <w:p w14:paraId="506F3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（三）成交后供应商须按采购人要求按时供货，质保期不少于5年，质保期内免费维修、更换；</w:t>
      </w:r>
    </w:p>
    <w:p w14:paraId="4232D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（四）付款方式：货物验收合格、资料齐全后，按医院财务流程支付货款；</w:t>
      </w:r>
    </w:p>
    <w:p w14:paraId="35D5D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 xml:space="preserve">（五）安全责任：施工期间发生的安全事故、人员伤亡及财产损失由报价人全权负责。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</w:p>
    <w:p w14:paraId="7C2AC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（六）本公告未尽事宜由马关县中医医院负责解释。</w:t>
      </w:r>
    </w:p>
    <w:p w14:paraId="2706D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七、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联系方式</w:t>
      </w:r>
    </w:p>
    <w:p w14:paraId="07189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采购人：马关县中医医院</w:t>
      </w:r>
    </w:p>
    <w:p w14:paraId="74E31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联系人：任老师</w:t>
      </w:r>
    </w:p>
    <w:p w14:paraId="644E3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电  话：0876-7122270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18087686937</w:t>
      </w:r>
    </w:p>
    <w:p w14:paraId="66CBA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地址：马关县逢春大道与西坝路交汇处</w:t>
      </w:r>
    </w:p>
    <w:sectPr>
      <w:footerReference r:id="rId3" w:type="default"/>
      <w:pgSz w:w="11906" w:h="16838"/>
      <w:pgMar w:top="2098" w:right="1474" w:bottom="1417" w:left="1587" w:header="851" w:footer="141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3A4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89861">
                          <w:pPr>
                            <w:pStyle w:val="6"/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A89861">
                    <w:pPr>
                      <w:pStyle w:val="6"/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1YTRmMjUzNGZkYTZhOWNhZjk5YzMzYTU1OTM2ODcifQ=="/>
  </w:docVars>
  <w:rsids>
    <w:rsidRoot w:val="00000000"/>
    <w:rsid w:val="00451D0A"/>
    <w:rsid w:val="007B4148"/>
    <w:rsid w:val="008C6C96"/>
    <w:rsid w:val="00A65FA9"/>
    <w:rsid w:val="00AF5386"/>
    <w:rsid w:val="00F74752"/>
    <w:rsid w:val="010F0655"/>
    <w:rsid w:val="011C70C5"/>
    <w:rsid w:val="01763930"/>
    <w:rsid w:val="01846205"/>
    <w:rsid w:val="0185657D"/>
    <w:rsid w:val="01F82653"/>
    <w:rsid w:val="02302550"/>
    <w:rsid w:val="02E42DB9"/>
    <w:rsid w:val="031B02C9"/>
    <w:rsid w:val="033F7011"/>
    <w:rsid w:val="03802AE2"/>
    <w:rsid w:val="03A60DE4"/>
    <w:rsid w:val="042518DB"/>
    <w:rsid w:val="04361291"/>
    <w:rsid w:val="051A0D14"/>
    <w:rsid w:val="05AC0EE2"/>
    <w:rsid w:val="05B64896"/>
    <w:rsid w:val="065D1482"/>
    <w:rsid w:val="06783F44"/>
    <w:rsid w:val="06926FAF"/>
    <w:rsid w:val="06AF04D3"/>
    <w:rsid w:val="07014621"/>
    <w:rsid w:val="074D3FBA"/>
    <w:rsid w:val="08403C25"/>
    <w:rsid w:val="08EE6740"/>
    <w:rsid w:val="09540C99"/>
    <w:rsid w:val="09CE2FB8"/>
    <w:rsid w:val="0A2C12C8"/>
    <w:rsid w:val="0A7543CE"/>
    <w:rsid w:val="0B062A79"/>
    <w:rsid w:val="0BF40511"/>
    <w:rsid w:val="0C3F7F90"/>
    <w:rsid w:val="0D5079C9"/>
    <w:rsid w:val="0D6E094F"/>
    <w:rsid w:val="0D89110A"/>
    <w:rsid w:val="0DD405FA"/>
    <w:rsid w:val="0E8D6595"/>
    <w:rsid w:val="1053332C"/>
    <w:rsid w:val="11166833"/>
    <w:rsid w:val="115B221B"/>
    <w:rsid w:val="11812847"/>
    <w:rsid w:val="11E95673"/>
    <w:rsid w:val="125A4E46"/>
    <w:rsid w:val="12A3059B"/>
    <w:rsid w:val="12A934D9"/>
    <w:rsid w:val="139506EA"/>
    <w:rsid w:val="13DD7503"/>
    <w:rsid w:val="14245BAB"/>
    <w:rsid w:val="14332E08"/>
    <w:rsid w:val="1453507F"/>
    <w:rsid w:val="145F6743"/>
    <w:rsid w:val="14DC1432"/>
    <w:rsid w:val="15185F14"/>
    <w:rsid w:val="154C4F1A"/>
    <w:rsid w:val="15D04004"/>
    <w:rsid w:val="16234435"/>
    <w:rsid w:val="163079FC"/>
    <w:rsid w:val="166E6214"/>
    <w:rsid w:val="16CA3A86"/>
    <w:rsid w:val="17861DD6"/>
    <w:rsid w:val="17BB7EB5"/>
    <w:rsid w:val="18343A62"/>
    <w:rsid w:val="183C74C7"/>
    <w:rsid w:val="185C1918"/>
    <w:rsid w:val="188F6EFF"/>
    <w:rsid w:val="189E2F0F"/>
    <w:rsid w:val="19A4350C"/>
    <w:rsid w:val="19C05017"/>
    <w:rsid w:val="19E5116A"/>
    <w:rsid w:val="1A1104E0"/>
    <w:rsid w:val="1ADA31C8"/>
    <w:rsid w:val="1C816AA4"/>
    <w:rsid w:val="1C9C612A"/>
    <w:rsid w:val="1D056E19"/>
    <w:rsid w:val="1DD77A96"/>
    <w:rsid w:val="1E320A25"/>
    <w:rsid w:val="1E5170FD"/>
    <w:rsid w:val="1E8C6387"/>
    <w:rsid w:val="1EB06B39"/>
    <w:rsid w:val="1ED33D4B"/>
    <w:rsid w:val="208808C7"/>
    <w:rsid w:val="219739C1"/>
    <w:rsid w:val="21A550AD"/>
    <w:rsid w:val="22265107"/>
    <w:rsid w:val="22EE01FF"/>
    <w:rsid w:val="23582CDC"/>
    <w:rsid w:val="238910E7"/>
    <w:rsid w:val="246F6E4B"/>
    <w:rsid w:val="247E4B41"/>
    <w:rsid w:val="248C6F23"/>
    <w:rsid w:val="24A07B2E"/>
    <w:rsid w:val="24EA1EBF"/>
    <w:rsid w:val="25036DD0"/>
    <w:rsid w:val="25ED0053"/>
    <w:rsid w:val="26740622"/>
    <w:rsid w:val="27230BFF"/>
    <w:rsid w:val="27D3326E"/>
    <w:rsid w:val="28745405"/>
    <w:rsid w:val="28E13D67"/>
    <w:rsid w:val="29312005"/>
    <w:rsid w:val="295A6A67"/>
    <w:rsid w:val="2A1766A0"/>
    <w:rsid w:val="2A531FC8"/>
    <w:rsid w:val="2A6F4062"/>
    <w:rsid w:val="2B14289A"/>
    <w:rsid w:val="2B645F92"/>
    <w:rsid w:val="2BB54430"/>
    <w:rsid w:val="2BF35C97"/>
    <w:rsid w:val="2C043A01"/>
    <w:rsid w:val="2C425E66"/>
    <w:rsid w:val="2CE675AA"/>
    <w:rsid w:val="2D621E3E"/>
    <w:rsid w:val="2D7B07C1"/>
    <w:rsid w:val="2D9214E0"/>
    <w:rsid w:val="2DAE6D56"/>
    <w:rsid w:val="2E277E7A"/>
    <w:rsid w:val="2E5078F0"/>
    <w:rsid w:val="2ECD7828"/>
    <w:rsid w:val="2F5E3C7F"/>
    <w:rsid w:val="2F6E483B"/>
    <w:rsid w:val="2F9D150D"/>
    <w:rsid w:val="2FE73D65"/>
    <w:rsid w:val="30E6176D"/>
    <w:rsid w:val="3183198C"/>
    <w:rsid w:val="32006FBC"/>
    <w:rsid w:val="322D432F"/>
    <w:rsid w:val="32674CE9"/>
    <w:rsid w:val="32E47929"/>
    <w:rsid w:val="33255E98"/>
    <w:rsid w:val="333170A5"/>
    <w:rsid w:val="35044A71"/>
    <w:rsid w:val="3547612C"/>
    <w:rsid w:val="35505F08"/>
    <w:rsid w:val="35E94DA4"/>
    <w:rsid w:val="36041ABF"/>
    <w:rsid w:val="367B196B"/>
    <w:rsid w:val="36E378A5"/>
    <w:rsid w:val="37023232"/>
    <w:rsid w:val="376206A0"/>
    <w:rsid w:val="37C42A5A"/>
    <w:rsid w:val="383A6405"/>
    <w:rsid w:val="38494235"/>
    <w:rsid w:val="39556958"/>
    <w:rsid w:val="39AD7CF8"/>
    <w:rsid w:val="39BE2980"/>
    <w:rsid w:val="3A124DF3"/>
    <w:rsid w:val="3B481819"/>
    <w:rsid w:val="3B4F5A9A"/>
    <w:rsid w:val="3B620744"/>
    <w:rsid w:val="3CB46AF1"/>
    <w:rsid w:val="3E5E7D0A"/>
    <w:rsid w:val="3FE1257F"/>
    <w:rsid w:val="415F706F"/>
    <w:rsid w:val="416A2100"/>
    <w:rsid w:val="41A5207A"/>
    <w:rsid w:val="41A62544"/>
    <w:rsid w:val="41C8301E"/>
    <w:rsid w:val="426F6FAB"/>
    <w:rsid w:val="431F79DD"/>
    <w:rsid w:val="43A51889"/>
    <w:rsid w:val="43DE6DD5"/>
    <w:rsid w:val="4412757C"/>
    <w:rsid w:val="44F620BA"/>
    <w:rsid w:val="45D109A0"/>
    <w:rsid w:val="463231FA"/>
    <w:rsid w:val="46362417"/>
    <w:rsid w:val="46BC5B47"/>
    <w:rsid w:val="46F86510"/>
    <w:rsid w:val="473365C1"/>
    <w:rsid w:val="478B6E25"/>
    <w:rsid w:val="48934475"/>
    <w:rsid w:val="48E81EB0"/>
    <w:rsid w:val="4A134F4D"/>
    <w:rsid w:val="4A36413A"/>
    <w:rsid w:val="4A673681"/>
    <w:rsid w:val="4A73602F"/>
    <w:rsid w:val="4AD74948"/>
    <w:rsid w:val="4AF35208"/>
    <w:rsid w:val="4B4C2876"/>
    <w:rsid w:val="4B5B088F"/>
    <w:rsid w:val="4B875FB1"/>
    <w:rsid w:val="4B9743E4"/>
    <w:rsid w:val="4C347834"/>
    <w:rsid w:val="4D12486D"/>
    <w:rsid w:val="4D2419EC"/>
    <w:rsid w:val="4D4309B9"/>
    <w:rsid w:val="4D7D47F4"/>
    <w:rsid w:val="4EB15812"/>
    <w:rsid w:val="4EE16D80"/>
    <w:rsid w:val="4FE92D8A"/>
    <w:rsid w:val="4FFB180B"/>
    <w:rsid w:val="506A211C"/>
    <w:rsid w:val="50C4668F"/>
    <w:rsid w:val="52634E37"/>
    <w:rsid w:val="52BB3F0B"/>
    <w:rsid w:val="52DF11CD"/>
    <w:rsid w:val="54AD25D8"/>
    <w:rsid w:val="54C94F38"/>
    <w:rsid w:val="54CE480A"/>
    <w:rsid w:val="54D408F9"/>
    <w:rsid w:val="553621BB"/>
    <w:rsid w:val="55AE4859"/>
    <w:rsid w:val="564B02FA"/>
    <w:rsid w:val="56B365F2"/>
    <w:rsid w:val="56B67AF9"/>
    <w:rsid w:val="57F9225E"/>
    <w:rsid w:val="57FB5925"/>
    <w:rsid w:val="58463C8E"/>
    <w:rsid w:val="58D07FAA"/>
    <w:rsid w:val="58DC5148"/>
    <w:rsid w:val="591F0CD6"/>
    <w:rsid w:val="593D731D"/>
    <w:rsid w:val="59AD4ECA"/>
    <w:rsid w:val="59F667CF"/>
    <w:rsid w:val="5A4C4641"/>
    <w:rsid w:val="5A8070CF"/>
    <w:rsid w:val="5B7A0F09"/>
    <w:rsid w:val="5B843735"/>
    <w:rsid w:val="5BA66C84"/>
    <w:rsid w:val="5C792D7C"/>
    <w:rsid w:val="5D1966BA"/>
    <w:rsid w:val="5D22041A"/>
    <w:rsid w:val="5E385608"/>
    <w:rsid w:val="5E511AE6"/>
    <w:rsid w:val="5EC93A1C"/>
    <w:rsid w:val="5EF93BEA"/>
    <w:rsid w:val="5FD3008D"/>
    <w:rsid w:val="615902FF"/>
    <w:rsid w:val="61A15272"/>
    <w:rsid w:val="61B525D1"/>
    <w:rsid w:val="622D3C71"/>
    <w:rsid w:val="623713C1"/>
    <w:rsid w:val="62514EEA"/>
    <w:rsid w:val="627F2514"/>
    <w:rsid w:val="63335782"/>
    <w:rsid w:val="636F148C"/>
    <w:rsid w:val="638C3E85"/>
    <w:rsid w:val="640B57BD"/>
    <w:rsid w:val="64216B3E"/>
    <w:rsid w:val="6450161F"/>
    <w:rsid w:val="645512FD"/>
    <w:rsid w:val="64DA556E"/>
    <w:rsid w:val="64DE6E24"/>
    <w:rsid w:val="66165D13"/>
    <w:rsid w:val="66B60A23"/>
    <w:rsid w:val="66F25F27"/>
    <w:rsid w:val="67085A0A"/>
    <w:rsid w:val="674265F4"/>
    <w:rsid w:val="676619B0"/>
    <w:rsid w:val="6777486D"/>
    <w:rsid w:val="68262975"/>
    <w:rsid w:val="68D20FE8"/>
    <w:rsid w:val="695478D0"/>
    <w:rsid w:val="69684943"/>
    <w:rsid w:val="69990765"/>
    <w:rsid w:val="6A303637"/>
    <w:rsid w:val="6A5A4BCF"/>
    <w:rsid w:val="6ACD4D67"/>
    <w:rsid w:val="6B0207AF"/>
    <w:rsid w:val="6D2356D5"/>
    <w:rsid w:val="6DA85BDA"/>
    <w:rsid w:val="6DC522E8"/>
    <w:rsid w:val="6DFD04C1"/>
    <w:rsid w:val="6E6164B5"/>
    <w:rsid w:val="6F285225"/>
    <w:rsid w:val="6F2E2321"/>
    <w:rsid w:val="6F59759F"/>
    <w:rsid w:val="6F9E54E7"/>
    <w:rsid w:val="6FB34F79"/>
    <w:rsid w:val="700F1A1C"/>
    <w:rsid w:val="70AF5C82"/>
    <w:rsid w:val="70CF0F1E"/>
    <w:rsid w:val="71A37FE0"/>
    <w:rsid w:val="71B1526C"/>
    <w:rsid w:val="72B172DF"/>
    <w:rsid w:val="72CA5DE6"/>
    <w:rsid w:val="72E36D0B"/>
    <w:rsid w:val="733D51FC"/>
    <w:rsid w:val="739445D0"/>
    <w:rsid w:val="74192983"/>
    <w:rsid w:val="759E3B4B"/>
    <w:rsid w:val="770B0120"/>
    <w:rsid w:val="776226AF"/>
    <w:rsid w:val="776F57B4"/>
    <w:rsid w:val="78250553"/>
    <w:rsid w:val="78280044"/>
    <w:rsid w:val="78291045"/>
    <w:rsid w:val="783F1C6A"/>
    <w:rsid w:val="789064FA"/>
    <w:rsid w:val="789F1EA1"/>
    <w:rsid w:val="78A273C6"/>
    <w:rsid w:val="78B417E4"/>
    <w:rsid w:val="78EE1495"/>
    <w:rsid w:val="79272AC6"/>
    <w:rsid w:val="7927727E"/>
    <w:rsid w:val="7A5375F6"/>
    <w:rsid w:val="7AB076DD"/>
    <w:rsid w:val="7ACC2F08"/>
    <w:rsid w:val="7BB1035F"/>
    <w:rsid w:val="7BC611C2"/>
    <w:rsid w:val="7D3541B2"/>
    <w:rsid w:val="7D99109C"/>
    <w:rsid w:val="7DC97BD3"/>
    <w:rsid w:val="7DCE177A"/>
    <w:rsid w:val="7DF72F52"/>
    <w:rsid w:val="7F7A329A"/>
    <w:rsid w:val="7FE02FB2"/>
    <w:rsid w:val="7FEF45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5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61"/>
    <w:basedOn w:val="11"/>
    <w:qFormat/>
    <w:uiPriority w:val="0"/>
    <w:rPr>
      <w:rFonts w:hint="eastAsia" w:ascii="宋体" w:hAnsi="宋体" w:eastAsia="宋体" w:cs="宋体"/>
      <w:color w:val="008000"/>
      <w:sz w:val="18"/>
      <w:szCs w:val="18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  <w:style w:type="character" w:customStyle="1" w:styleId="19">
    <w:name w:val="font81"/>
    <w:basedOn w:val="11"/>
    <w:qFormat/>
    <w:uiPriority w:val="0"/>
    <w:rPr>
      <w:rFonts w:hint="eastAsia" w:ascii="宋体" w:hAnsi="宋体" w:eastAsia="宋体" w:cs="宋体"/>
      <w:color w:val="008000"/>
      <w:sz w:val="18"/>
      <w:szCs w:val="18"/>
      <w:u w:val="none"/>
    </w:rPr>
  </w:style>
  <w:style w:type="character" w:customStyle="1" w:styleId="20">
    <w:name w:val="font91"/>
    <w:basedOn w:val="11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a4d869-529a-44fa-afe0-0f9588d45d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1222</Words>
  <Characters>1308</Characters>
  <Lines>0</Lines>
  <Paragraphs>0</Paragraphs>
  <TotalTime>0</TotalTime>
  <ScaleCrop>false</ScaleCrop>
  <LinksUpToDate>false</LinksUpToDate>
  <CharactersWithSpaces>1330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2022-02-17T01:13:00Z</dcterms:created>
  <dc:creator>cjj</dc:creator>
  <cp:lastModifiedBy>WPS_1684565979</cp:lastModifiedBy>
  <cp:lastPrinted>2026-01-05T02:50:00Z</cp:lastPrinted>
  <dcterms:modified xsi:type="dcterms:W3CDTF">2026-06-02T07:23:24Z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FB550E1C873B437798AE14CEF525FF41_13</vt:lpwstr>
  </property>
  <property fmtid="{D5CDD505-2E9C-101B-9397-08002B2CF9AE}" pid="4" name="KSOTemplateDocerSaveRecord">
    <vt:lpwstr>eyJoZGlkIjoiODQ1MTg3NDM5YmQ1MjY0Yjc3ZjdhNDFiMzdhZTNhMzMiLCJ1c2VySWQiOiIxNDk1MzAwNjI0In0=</vt:lpwstr>
  </property>
</Properties>
</file>